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4AC" w:rsidRDefault="00BF74AC" w:rsidP="00BF74AC">
      <w:pPr>
        <w:spacing w:after="0"/>
        <w:ind w:left="-142"/>
        <w:rPr>
          <w:b/>
        </w:rPr>
      </w:pPr>
      <w:r>
        <w:rPr>
          <w:b/>
        </w:rPr>
        <w:t>MINSEC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REPUBLIQUE DU CAMEROUN</w:t>
      </w:r>
    </w:p>
    <w:p w:rsidR="00BF74AC" w:rsidRDefault="00BF74AC" w:rsidP="00BF74AC">
      <w:pPr>
        <w:spacing w:after="0"/>
        <w:ind w:left="-142"/>
        <w:rPr>
          <w:b/>
        </w:rPr>
      </w:pPr>
      <w:r>
        <w:rPr>
          <w:b/>
        </w:rPr>
        <w:t>COLLEGE POLYVALENT  BILINGUE ’LES AIGLONS’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Paix- Travail-Patrie</w:t>
      </w:r>
    </w:p>
    <w:p w:rsidR="00BF74AC" w:rsidRDefault="00BF74AC" w:rsidP="00BF74AC">
      <w:pPr>
        <w:spacing w:after="0"/>
        <w:ind w:left="-142" w:right="-851"/>
        <w:rPr>
          <w:b/>
        </w:rPr>
      </w:pPr>
      <w:r>
        <w:rPr>
          <w:b/>
        </w:rPr>
        <w:t>Discipline - Unité - Travail</w:t>
      </w:r>
    </w:p>
    <w:p w:rsidR="00BF74AC" w:rsidRDefault="00BF74AC" w:rsidP="00BF74AC">
      <w:pPr>
        <w:spacing w:after="0"/>
        <w:ind w:left="-142" w:right="-851"/>
        <w:rPr>
          <w:b/>
        </w:rPr>
      </w:pPr>
      <w:r>
        <w:rPr>
          <w:b/>
        </w:rPr>
        <w:t>Département d’informatique</w:t>
      </w:r>
    </w:p>
    <w:p w:rsidR="00BF74AC" w:rsidRDefault="00BF74AC" w:rsidP="00BF74AC">
      <w:pPr>
        <w:spacing w:after="0"/>
        <w:ind w:right="-851"/>
        <w:rPr>
          <w:sz w:val="24"/>
          <w:szCs w:val="24"/>
        </w:rPr>
      </w:pPr>
    </w:p>
    <w:p w:rsidR="00BF74AC" w:rsidRDefault="00BF74AC" w:rsidP="00BF74AC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EVALUATION DE LA SIXIEME SEQUENCE :</w:t>
      </w:r>
      <w:r>
        <w:rPr>
          <w:b/>
          <w:sz w:val="24"/>
          <w:szCs w:val="24"/>
        </w:rPr>
        <w:t xml:space="preserve"> Epreuve d’Informatique </w:t>
      </w:r>
    </w:p>
    <w:p w:rsidR="00BF74AC" w:rsidRPr="00B80AAB" w:rsidRDefault="00BF74AC" w:rsidP="00BF74AC">
      <w:pPr>
        <w:spacing w:after="0"/>
        <w:ind w:left="-851" w:right="-851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Classe</w:t>
      </w:r>
      <w:r>
        <w:rPr>
          <w:b/>
          <w:sz w:val="24"/>
          <w:szCs w:val="24"/>
        </w:rPr>
        <w:t> : 2</w:t>
      </w:r>
      <w:r>
        <w:rPr>
          <w:b/>
          <w:sz w:val="24"/>
          <w:szCs w:val="24"/>
          <w:vertAlign w:val="superscript"/>
        </w:rPr>
        <w:t>ndes</w:t>
      </w:r>
      <w:r>
        <w:rPr>
          <w:b/>
          <w:sz w:val="24"/>
          <w:szCs w:val="24"/>
        </w:rPr>
        <w:tab/>
        <w:t xml:space="preserve"> </w:t>
      </w:r>
      <w:proofErr w:type="spellStart"/>
      <w:r>
        <w:rPr>
          <w:b/>
          <w:sz w:val="24"/>
          <w:szCs w:val="24"/>
          <w:u w:val="single"/>
        </w:rPr>
        <w:t>Cœff</w:t>
      </w:r>
      <w:proofErr w:type="spellEnd"/>
      <w:r>
        <w:rPr>
          <w:b/>
          <w:sz w:val="24"/>
          <w:szCs w:val="24"/>
        </w:rPr>
        <w:t xml:space="preserve"> : 2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Durée</w:t>
      </w:r>
      <w:r>
        <w:rPr>
          <w:b/>
          <w:sz w:val="24"/>
          <w:szCs w:val="24"/>
        </w:rPr>
        <w:t xml:space="preserve"> : 1h30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Examinateur</w:t>
      </w:r>
      <w:r>
        <w:rPr>
          <w:b/>
          <w:sz w:val="24"/>
          <w:szCs w:val="24"/>
        </w:rPr>
        <w:t> : M. FOMEN</w:t>
      </w:r>
    </w:p>
    <w:p w:rsidR="00BF74AC" w:rsidRDefault="00BF74AC" w:rsidP="00BF74AC">
      <w:pPr>
        <w:spacing w:after="0"/>
        <w:ind w:left="-851" w:right="-851"/>
        <w:jc w:val="center"/>
        <w:rPr>
          <w:b/>
          <w:sz w:val="24"/>
          <w:szCs w:val="24"/>
        </w:rPr>
      </w:pPr>
    </w:p>
    <w:p w:rsidR="00BF74AC" w:rsidRPr="00347EEC" w:rsidRDefault="00BF74AC" w:rsidP="00BF74AC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 xml:space="preserve">Partie </w:t>
      </w:r>
      <w:r>
        <w:rPr>
          <w:b/>
          <w:sz w:val="24"/>
          <w:szCs w:val="24"/>
          <w:u w:val="single"/>
        </w:rPr>
        <w:t>1</w:t>
      </w:r>
      <w:r w:rsidRPr="00347EEC">
        <w:rPr>
          <w:b/>
          <w:sz w:val="24"/>
          <w:szCs w:val="24"/>
          <w:u w:val="single"/>
        </w:rPr>
        <w:t> :</w:t>
      </w:r>
      <w:r>
        <w:rPr>
          <w:b/>
          <w:sz w:val="24"/>
          <w:szCs w:val="24"/>
        </w:rPr>
        <w:t xml:space="preserve">   QCM (Questions à Choix Multiple)</w:t>
      </w:r>
    </w:p>
    <w:p w:rsidR="00BF74AC" w:rsidRDefault="00BF74AC" w:rsidP="00BF74AC">
      <w:r>
        <w:t>Écrivez le numéro suivie de la lettre de la réponse juste sur votre copie; Réponse just</w:t>
      </w:r>
      <w:r w:rsidR="009C5EBF">
        <w:t>e 1 point ; réponse fausses -0.2</w:t>
      </w:r>
      <w:r>
        <w:t>5 point ; pas de  réponse 0 point.</w:t>
      </w:r>
    </w:p>
    <w:p w:rsidR="00BF74AC" w:rsidRDefault="00BF74AC" w:rsidP="00BF74AC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Lequel des ces connecteurs n’est pas un connecteur d’entré</w:t>
      </w:r>
      <w:r w:rsidR="009C5EBF">
        <w:rPr>
          <w:sz w:val="18"/>
          <w:szCs w:val="18"/>
        </w:rPr>
        <w:t>e</w:t>
      </w:r>
      <w:r>
        <w:rPr>
          <w:sz w:val="18"/>
          <w:szCs w:val="18"/>
        </w:rPr>
        <w:t>-sortie</w:t>
      </w:r>
    </w:p>
    <w:p w:rsidR="00A84467" w:rsidRPr="00A84467" w:rsidRDefault="00A84467" w:rsidP="00A84467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connecteur PCI</w:t>
      </w:r>
    </w:p>
    <w:p w:rsidR="00BF74AC" w:rsidRDefault="00BF74AC" w:rsidP="00BF74AC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connecteur RJ-45 </w:t>
      </w:r>
    </w:p>
    <w:p w:rsidR="00BF74AC" w:rsidRDefault="00BF74AC" w:rsidP="00BF74AC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Le </w:t>
      </w:r>
      <w:r w:rsidR="00A84467">
        <w:rPr>
          <w:sz w:val="18"/>
          <w:szCs w:val="18"/>
        </w:rPr>
        <w:t>port parallèle</w:t>
      </w:r>
    </w:p>
    <w:p w:rsidR="00BF74AC" w:rsidRDefault="00BF74AC" w:rsidP="00BF74AC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connecteur VGA</w:t>
      </w:r>
    </w:p>
    <w:p w:rsidR="00BF74AC" w:rsidRDefault="00BF74AC" w:rsidP="00BF74AC">
      <w:pPr>
        <w:pStyle w:val="Paragraphedeliste"/>
        <w:numPr>
          <w:ilvl w:val="0"/>
          <w:numId w:val="10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 port série</w:t>
      </w:r>
    </w:p>
    <w:p w:rsidR="00BF74AC" w:rsidRDefault="00BF74AC" w:rsidP="00BF74AC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Pour se connecter à internet on n’a pas besoin :</w:t>
      </w:r>
    </w:p>
    <w:p w:rsidR="00BF74AC" w:rsidRDefault="00BF74AC" w:rsidP="00BF74AC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Du navigateur</w:t>
      </w:r>
    </w:p>
    <w:p w:rsidR="00BF74AC" w:rsidRPr="006004C4" w:rsidRDefault="00BF74AC" w:rsidP="00BF74AC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Du modem</w:t>
      </w:r>
    </w:p>
    <w:p w:rsidR="00BF74AC" w:rsidRDefault="00BF74AC" w:rsidP="00BF74AC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D’un moteur de recherche </w:t>
      </w:r>
    </w:p>
    <w:p w:rsidR="00BF74AC" w:rsidRPr="00136C5F" w:rsidRDefault="00BF74AC" w:rsidP="00BF74AC">
      <w:pPr>
        <w:pStyle w:val="Paragraphedeliste"/>
        <w:numPr>
          <w:ilvl w:val="0"/>
          <w:numId w:val="9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De la carte réseau</w:t>
      </w:r>
    </w:p>
    <w:p w:rsidR="00BF74AC" w:rsidRDefault="00BF74AC" w:rsidP="00BF74AC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Lorsqu’on nettoie son ordinateur, il ne faut pas   :</w:t>
      </w:r>
    </w:p>
    <w:p w:rsidR="00BF74AC" w:rsidRDefault="00BF74AC" w:rsidP="00BF74AC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Utiliser un chiffon sec</w:t>
      </w:r>
    </w:p>
    <w:p w:rsidR="00BF74AC" w:rsidRPr="001D6B52" w:rsidRDefault="00BF74AC" w:rsidP="00BF74AC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 xml:space="preserve">Nettoyer la carte mère </w:t>
      </w:r>
    </w:p>
    <w:p w:rsidR="00BF74AC" w:rsidRDefault="00BF74AC" w:rsidP="00BF74AC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Garder l’ordinateur branché</w:t>
      </w:r>
    </w:p>
    <w:p w:rsidR="00BF74AC" w:rsidRDefault="00BF74AC" w:rsidP="00BF74AC">
      <w:pPr>
        <w:pStyle w:val="Paragraphedeliste"/>
        <w:numPr>
          <w:ilvl w:val="0"/>
          <w:numId w:val="1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Nettoyer le clavier</w:t>
      </w:r>
    </w:p>
    <w:p w:rsidR="00320038" w:rsidRDefault="00320038" w:rsidP="00320038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Concernant les algorithmes laquelle de ces propositions est juste :</w:t>
      </w:r>
    </w:p>
    <w:p w:rsidR="00320038" w:rsidRDefault="00320038" w:rsidP="00320038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algorithme est exécutable par l’ordinateur</w:t>
      </w:r>
    </w:p>
    <w:p w:rsidR="00320038" w:rsidRDefault="00320038" w:rsidP="00320038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algorithme s’appuis sur les quatre catégories d’instructions qu’un ordinateur peut comprendre</w:t>
      </w:r>
    </w:p>
    <w:p w:rsidR="00320038" w:rsidRDefault="00320038" w:rsidP="00320038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L’instruction début est facultative dans l’écriture d’un algorithme</w:t>
      </w:r>
    </w:p>
    <w:p w:rsidR="00320038" w:rsidRDefault="00320038" w:rsidP="00320038">
      <w:pPr>
        <w:pStyle w:val="Paragraphedeliste"/>
        <w:numPr>
          <w:ilvl w:val="0"/>
          <w:numId w:val="2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 algorithme dérive d’un programme</w:t>
      </w:r>
    </w:p>
    <w:p w:rsidR="00910D53" w:rsidRDefault="00910D53" w:rsidP="00910D53">
      <w:pPr>
        <w:pStyle w:val="Paragraphedeliste"/>
        <w:numPr>
          <w:ilvl w:val="0"/>
          <w:numId w:val="1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Sous Excel laquelle de ces propositions est fausse</w:t>
      </w:r>
    </w:p>
    <w:p w:rsidR="00910D53" w:rsidRDefault="00910D53" w:rsidP="00910D5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Les feuilles de calculs contiennent des classeurs</w:t>
      </w:r>
    </w:p>
    <w:p w:rsidR="00910D53" w:rsidRPr="001B193E" w:rsidRDefault="00910D53" w:rsidP="00910D5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L’intersection d’une ligne et d’une colonne forme une cellule</w:t>
      </w:r>
    </w:p>
    <w:p w:rsidR="00910D53" w:rsidRPr="002F00A8" w:rsidRDefault="00910D53" w:rsidP="00910D5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Une formule commence toujours par le signe =</w:t>
      </w:r>
    </w:p>
    <w:p w:rsidR="00910D53" w:rsidRDefault="00910D53" w:rsidP="00910D53">
      <w:pPr>
        <w:pStyle w:val="Paragraphedeliste"/>
        <w:numPr>
          <w:ilvl w:val="0"/>
          <w:numId w:val="6"/>
        </w:numPr>
        <w:ind w:right="-851"/>
        <w:rPr>
          <w:sz w:val="18"/>
          <w:szCs w:val="18"/>
        </w:rPr>
      </w:pPr>
      <w:r>
        <w:rPr>
          <w:sz w:val="18"/>
          <w:szCs w:val="18"/>
        </w:rPr>
        <w:t>Les lignes sont horizontales sous Excel.</w:t>
      </w:r>
    </w:p>
    <w:p w:rsidR="00BF74AC" w:rsidRDefault="00BF74AC" w:rsidP="00397D2F">
      <w:pPr>
        <w:spacing w:after="0"/>
        <w:ind w:right="-851"/>
        <w:rPr>
          <w:b/>
          <w:sz w:val="24"/>
          <w:szCs w:val="24"/>
        </w:rPr>
      </w:pPr>
    </w:p>
    <w:p w:rsidR="00BF74AC" w:rsidRPr="008C4257" w:rsidRDefault="00BF74AC" w:rsidP="00BF74AC">
      <w:pPr>
        <w:spacing w:after="0"/>
        <w:ind w:right="-851"/>
        <w:rPr>
          <w:b/>
          <w:sz w:val="24"/>
          <w:szCs w:val="24"/>
        </w:rPr>
      </w:pPr>
      <w:r w:rsidRPr="00347EEC">
        <w:rPr>
          <w:b/>
          <w:sz w:val="24"/>
          <w:szCs w:val="24"/>
          <w:u w:val="single"/>
        </w:rPr>
        <w:t>Partie 2 :</w:t>
      </w:r>
      <w:r>
        <w:rPr>
          <w:b/>
          <w:sz w:val="24"/>
          <w:szCs w:val="24"/>
        </w:rPr>
        <w:t xml:space="preserve"> QRO (Questions à Réponses Ouvertes)</w:t>
      </w:r>
    </w:p>
    <w:p w:rsidR="00BF74AC" w:rsidRPr="00347EEC" w:rsidRDefault="00BF74AC" w:rsidP="00BF74AC">
      <w:pPr>
        <w:spacing w:after="0"/>
        <w:ind w:right="-851"/>
        <w:rPr>
          <w:b/>
          <w:sz w:val="24"/>
          <w:szCs w:val="24"/>
          <w:u w:val="single"/>
        </w:rPr>
      </w:pPr>
    </w:p>
    <w:p w:rsidR="00BF74AC" w:rsidRPr="00074984" w:rsidRDefault="00BF74AC" w:rsidP="00BF74AC">
      <w:pPr>
        <w:pStyle w:val="Paragraphedeliste"/>
        <w:numPr>
          <w:ilvl w:val="0"/>
          <w:numId w:val="12"/>
        </w:numPr>
        <w:rPr>
          <w:sz w:val="24"/>
          <w:szCs w:val="24"/>
        </w:rPr>
      </w:pPr>
      <w:r w:rsidRPr="00074984">
        <w:rPr>
          <w:sz w:val="24"/>
          <w:szCs w:val="24"/>
        </w:rPr>
        <w:t xml:space="preserve">Définir    </w:t>
      </w:r>
      <w:r>
        <w:rPr>
          <w:sz w:val="24"/>
          <w:szCs w:val="24"/>
        </w:rPr>
        <w:t>0.75</w:t>
      </w:r>
      <w:r w:rsidRPr="00074984">
        <w:rPr>
          <w:sz w:val="24"/>
          <w:szCs w:val="24"/>
        </w:rPr>
        <w:t>x</w:t>
      </w:r>
      <w:r w:rsidR="00AD542B">
        <w:rPr>
          <w:sz w:val="24"/>
          <w:szCs w:val="24"/>
        </w:rPr>
        <w:t>4</w:t>
      </w:r>
      <w:r>
        <w:rPr>
          <w:sz w:val="24"/>
          <w:szCs w:val="24"/>
        </w:rPr>
        <w:t xml:space="preserve"> = </w:t>
      </w:r>
      <w:r w:rsidR="0050511D">
        <w:rPr>
          <w:sz w:val="24"/>
          <w:szCs w:val="24"/>
        </w:rPr>
        <w:t>3</w:t>
      </w:r>
      <w:r w:rsidRPr="00074984">
        <w:rPr>
          <w:sz w:val="24"/>
          <w:szCs w:val="24"/>
        </w:rPr>
        <w:t>pts</w:t>
      </w:r>
    </w:p>
    <w:p w:rsidR="00BF74AC" w:rsidRPr="00074984" w:rsidRDefault="00BF74AC" w:rsidP="00BF74AC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D542B">
        <w:rPr>
          <w:sz w:val="24"/>
          <w:szCs w:val="24"/>
        </w:rPr>
        <w:t>Tableur</w:t>
      </w:r>
      <w:r w:rsidRPr="001829AB">
        <w:rPr>
          <w:sz w:val="24"/>
          <w:szCs w:val="24"/>
        </w:rPr>
        <w:tab/>
      </w:r>
    </w:p>
    <w:p w:rsidR="00BF74AC" w:rsidRDefault="00BF74AC" w:rsidP="00BF74AC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D3B60">
        <w:rPr>
          <w:sz w:val="24"/>
          <w:szCs w:val="24"/>
        </w:rPr>
        <w:t xml:space="preserve">Maintenance préventive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F74AC" w:rsidRDefault="00BF74AC" w:rsidP="00BF74AC">
      <w:pPr>
        <w:pStyle w:val="Paragraphedeliste"/>
        <w:rPr>
          <w:sz w:val="24"/>
          <w:szCs w:val="24"/>
        </w:rPr>
      </w:pPr>
      <w:r w:rsidRPr="00BC635E">
        <w:rPr>
          <w:sz w:val="24"/>
          <w:szCs w:val="24"/>
        </w:rPr>
        <w:t xml:space="preserve">- </w:t>
      </w:r>
      <w:r w:rsidR="00AD542B" w:rsidRPr="00B058D2">
        <w:rPr>
          <w:sz w:val="24"/>
          <w:szCs w:val="24"/>
        </w:rPr>
        <w:t xml:space="preserve">Système </w:t>
      </w:r>
      <w:r w:rsidR="00B058D2" w:rsidRPr="00B058D2">
        <w:rPr>
          <w:sz w:val="24"/>
          <w:szCs w:val="24"/>
        </w:rPr>
        <w:t>d’exploitation</w:t>
      </w:r>
    </w:p>
    <w:p w:rsidR="00AD542B" w:rsidRPr="00BC635E" w:rsidRDefault="00AD542B" w:rsidP="00BF74AC">
      <w:pPr>
        <w:pStyle w:val="Paragraphedeliste"/>
        <w:rPr>
          <w:sz w:val="24"/>
          <w:szCs w:val="24"/>
        </w:rPr>
      </w:pPr>
      <w:r>
        <w:rPr>
          <w:sz w:val="24"/>
          <w:szCs w:val="24"/>
        </w:rPr>
        <w:t>- Bureautique</w:t>
      </w:r>
    </w:p>
    <w:p w:rsidR="00BF74AC" w:rsidRDefault="00BF74AC" w:rsidP="00BF74AC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 xml:space="preserve">Citez quatre exemples de systèmes d’exploitation. </w:t>
      </w:r>
      <w:r w:rsidRPr="003D3B60">
        <w:rPr>
          <w:sz w:val="24"/>
          <w:szCs w:val="24"/>
        </w:rPr>
        <w:tab/>
        <w:t xml:space="preserve">  0.</w:t>
      </w:r>
      <w:r>
        <w:rPr>
          <w:sz w:val="24"/>
          <w:szCs w:val="24"/>
        </w:rPr>
        <w:t>2</w:t>
      </w:r>
      <w:r w:rsidRPr="003D3B60">
        <w:rPr>
          <w:sz w:val="24"/>
          <w:szCs w:val="24"/>
        </w:rPr>
        <w:t xml:space="preserve">5pt x 4 = </w:t>
      </w:r>
      <w:r>
        <w:rPr>
          <w:sz w:val="24"/>
          <w:szCs w:val="24"/>
        </w:rPr>
        <w:t>1</w:t>
      </w:r>
      <w:r w:rsidR="00234307">
        <w:rPr>
          <w:sz w:val="24"/>
          <w:szCs w:val="24"/>
        </w:rPr>
        <w:t>pt</w:t>
      </w:r>
    </w:p>
    <w:p w:rsidR="00EF47DB" w:rsidRPr="00EF47DB" w:rsidRDefault="00EF47DB" w:rsidP="00EF47DB">
      <w:pPr>
        <w:pStyle w:val="Paragraphedeliste"/>
        <w:numPr>
          <w:ilvl w:val="0"/>
          <w:numId w:val="12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Quels sont les quatre catégories d’instructions qu’un ordinateur peut comprendre 2pt </w:t>
      </w:r>
    </w:p>
    <w:p w:rsidR="00BF74AC" w:rsidRDefault="00BF74AC" w:rsidP="00BF74AC">
      <w:pPr>
        <w:pStyle w:val="Paragraphedeliste"/>
        <w:numPr>
          <w:ilvl w:val="0"/>
          <w:numId w:val="12"/>
        </w:numPr>
        <w:spacing w:line="360" w:lineRule="auto"/>
        <w:ind w:left="284" w:firstLine="0"/>
        <w:rPr>
          <w:sz w:val="24"/>
          <w:szCs w:val="24"/>
        </w:rPr>
      </w:pPr>
      <w:r w:rsidRPr="003D3B60">
        <w:rPr>
          <w:sz w:val="24"/>
          <w:szCs w:val="24"/>
        </w:rPr>
        <w:lastRenderedPageBreak/>
        <w:t>Citez quatre rôles du système d’exploitation.</w:t>
      </w:r>
      <w:r w:rsidRPr="003D3B60">
        <w:rPr>
          <w:sz w:val="24"/>
          <w:szCs w:val="24"/>
        </w:rPr>
        <w:tab/>
        <w:t xml:space="preserve">  0.5pt x 4 = </w:t>
      </w:r>
      <w:r w:rsidR="008E55BE">
        <w:rPr>
          <w:sz w:val="24"/>
          <w:szCs w:val="24"/>
        </w:rPr>
        <w:t>2</w:t>
      </w:r>
      <w:r w:rsidR="00234307">
        <w:rPr>
          <w:sz w:val="24"/>
          <w:szCs w:val="24"/>
        </w:rPr>
        <w:t>pt</w:t>
      </w:r>
      <w:r w:rsidR="008E55BE">
        <w:rPr>
          <w:sz w:val="24"/>
          <w:szCs w:val="24"/>
        </w:rPr>
        <w:t>s</w:t>
      </w:r>
    </w:p>
    <w:p w:rsidR="00BF74AC" w:rsidRPr="006C128B" w:rsidRDefault="00BF74AC" w:rsidP="00BF74AC">
      <w:pPr>
        <w:pStyle w:val="Paragraphedeliste"/>
        <w:numPr>
          <w:ilvl w:val="0"/>
          <w:numId w:val="12"/>
        </w:numPr>
        <w:tabs>
          <w:tab w:val="left" w:pos="7170"/>
        </w:tabs>
        <w:spacing w:line="360" w:lineRule="auto"/>
        <w:ind w:left="720"/>
        <w:rPr>
          <w:sz w:val="24"/>
          <w:szCs w:val="24"/>
        </w:rPr>
      </w:pPr>
      <w:r w:rsidRPr="006C128B">
        <w:rPr>
          <w:sz w:val="24"/>
          <w:szCs w:val="24"/>
        </w:rPr>
        <w:t>A quoi servent chacun des connecteurs suivant</w:t>
      </w:r>
      <w:r>
        <w:rPr>
          <w:sz w:val="24"/>
          <w:szCs w:val="24"/>
        </w:rPr>
        <w:t>s</w:t>
      </w:r>
      <w:r w:rsidRPr="006C128B">
        <w:rPr>
          <w:sz w:val="24"/>
          <w:szCs w:val="24"/>
        </w:rPr>
        <w:t xml:space="preserve"> :      </w:t>
      </w:r>
      <w:r>
        <w:rPr>
          <w:sz w:val="24"/>
          <w:szCs w:val="24"/>
        </w:rPr>
        <w:t>0.</w:t>
      </w:r>
      <w:r w:rsidR="00747BF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 </w:t>
      </w:r>
      <w:r w:rsidRPr="006C128B">
        <w:rPr>
          <w:sz w:val="24"/>
          <w:szCs w:val="24"/>
        </w:rPr>
        <w:t>x</w:t>
      </w:r>
      <w:r>
        <w:rPr>
          <w:sz w:val="24"/>
          <w:szCs w:val="24"/>
        </w:rPr>
        <w:t xml:space="preserve"> 4 = </w:t>
      </w:r>
      <w:r w:rsidR="00747BF9">
        <w:rPr>
          <w:sz w:val="24"/>
          <w:szCs w:val="24"/>
        </w:rPr>
        <w:t>2</w:t>
      </w:r>
      <w:r w:rsidRPr="006C128B">
        <w:rPr>
          <w:sz w:val="24"/>
          <w:szCs w:val="24"/>
        </w:rPr>
        <w:t>pts</w:t>
      </w:r>
    </w:p>
    <w:p w:rsidR="00BF74AC" w:rsidRPr="006C128B" w:rsidRDefault="00BF74AC" w:rsidP="00BF74AC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 w:rsidRPr="006C128B">
        <w:rPr>
          <w:bCs/>
          <w:sz w:val="24"/>
          <w:szCs w:val="24"/>
        </w:rPr>
        <w:t>Connecteur RJ45</w:t>
      </w:r>
    </w:p>
    <w:p w:rsidR="00BF74AC" w:rsidRPr="00320CCE" w:rsidRDefault="00BF74AC" w:rsidP="00BF74AC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 w:rsidRPr="006C128B">
        <w:rPr>
          <w:bCs/>
          <w:sz w:val="24"/>
          <w:szCs w:val="24"/>
        </w:rPr>
        <w:t>Connecteur VGA</w:t>
      </w:r>
    </w:p>
    <w:p w:rsidR="00BF74AC" w:rsidRPr="00320CCE" w:rsidRDefault="00BF74AC" w:rsidP="00BF74AC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Port parallèle</w:t>
      </w:r>
    </w:p>
    <w:p w:rsidR="00BF74AC" w:rsidRPr="00982A4E" w:rsidRDefault="00BF74AC" w:rsidP="00BF74AC">
      <w:pPr>
        <w:pStyle w:val="Paragraphedeliste"/>
        <w:numPr>
          <w:ilvl w:val="0"/>
          <w:numId w:val="13"/>
        </w:numPr>
        <w:tabs>
          <w:tab w:val="left" w:pos="7170"/>
        </w:tabs>
        <w:spacing w:line="360" w:lineRule="auto"/>
        <w:rPr>
          <w:sz w:val="24"/>
          <w:szCs w:val="24"/>
        </w:rPr>
      </w:pPr>
      <w:r>
        <w:rPr>
          <w:bCs/>
          <w:sz w:val="24"/>
          <w:szCs w:val="24"/>
        </w:rPr>
        <w:t>Connecteur AGP</w:t>
      </w:r>
    </w:p>
    <w:p w:rsidR="00BF74AC" w:rsidRPr="003D3B60" w:rsidRDefault="00BF74AC" w:rsidP="00BF74AC">
      <w:pPr>
        <w:pStyle w:val="Paragraphedeliste"/>
        <w:numPr>
          <w:ilvl w:val="0"/>
          <w:numId w:val="12"/>
        </w:numPr>
        <w:spacing w:line="360" w:lineRule="auto"/>
        <w:ind w:left="360" w:hanging="76"/>
        <w:rPr>
          <w:sz w:val="24"/>
          <w:szCs w:val="24"/>
        </w:rPr>
      </w:pPr>
      <w:r w:rsidRPr="003D3B60">
        <w:rPr>
          <w:sz w:val="24"/>
          <w:szCs w:val="24"/>
        </w:rPr>
        <w:t>Quel est la différence entre</w:t>
      </w:r>
      <w:r w:rsidR="0050511D">
        <w:rPr>
          <w:sz w:val="24"/>
          <w:szCs w:val="24"/>
        </w:rPr>
        <w:t xml:space="preserve"> SE et logiciel applicatif.</w:t>
      </w:r>
      <w:r w:rsidR="0050511D">
        <w:rPr>
          <w:sz w:val="24"/>
          <w:szCs w:val="24"/>
        </w:rPr>
        <w:tab/>
        <w:t>1pt</w:t>
      </w:r>
    </w:p>
    <w:p w:rsidR="00BF74AC" w:rsidRDefault="00BF74AC" w:rsidP="00FC61FE">
      <w:pPr>
        <w:pStyle w:val="Paragraphedeliste"/>
        <w:numPr>
          <w:ilvl w:val="0"/>
          <w:numId w:val="12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Comment enregistre-t-on un document sous Word 2007</w:t>
      </w:r>
      <w:r w:rsidRPr="00074984">
        <w:rPr>
          <w:sz w:val="24"/>
          <w:szCs w:val="24"/>
        </w:rPr>
        <w:tab/>
      </w:r>
      <w:r>
        <w:rPr>
          <w:sz w:val="24"/>
          <w:szCs w:val="24"/>
        </w:rPr>
        <w:t>1</w:t>
      </w:r>
      <w:r w:rsidR="0050511D">
        <w:rPr>
          <w:sz w:val="24"/>
          <w:szCs w:val="24"/>
        </w:rPr>
        <w:t xml:space="preserve"> pt</w:t>
      </w:r>
    </w:p>
    <w:p w:rsidR="001A2429" w:rsidRDefault="001A2429" w:rsidP="00FC61FE">
      <w:pPr>
        <w:pStyle w:val="Paragraphedeliste"/>
        <w:numPr>
          <w:ilvl w:val="0"/>
          <w:numId w:val="12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Sous Excel, quel est la fonction qui permet de calculer :</w:t>
      </w:r>
      <w:r w:rsidR="008E55BE">
        <w:rPr>
          <w:sz w:val="24"/>
          <w:szCs w:val="24"/>
        </w:rPr>
        <w:t xml:space="preserve">     0.</w:t>
      </w:r>
      <w:r w:rsidR="00E83935">
        <w:rPr>
          <w:sz w:val="24"/>
          <w:szCs w:val="24"/>
        </w:rPr>
        <w:t xml:space="preserve">5 x 2 = </w:t>
      </w:r>
      <w:r w:rsidR="008E55BE">
        <w:rPr>
          <w:sz w:val="24"/>
          <w:szCs w:val="24"/>
        </w:rPr>
        <w:t>1</w:t>
      </w:r>
      <w:r w:rsidR="00E83935">
        <w:rPr>
          <w:sz w:val="24"/>
          <w:szCs w:val="24"/>
        </w:rPr>
        <w:t xml:space="preserve"> pt</w:t>
      </w:r>
    </w:p>
    <w:p w:rsidR="001A2429" w:rsidRDefault="001A2429" w:rsidP="001A2429">
      <w:pPr>
        <w:pStyle w:val="Paragraphedeliste"/>
        <w:numPr>
          <w:ilvl w:val="0"/>
          <w:numId w:val="14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La somme de plusieurs cellules</w:t>
      </w:r>
    </w:p>
    <w:p w:rsidR="001A2429" w:rsidRDefault="001A2429" w:rsidP="001A2429">
      <w:pPr>
        <w:pStyle w:val="Paragraphedeliste"/>
        <w:numPr>
          <w:ilvl w:val="0"/>
          <w:numId w:val="14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La valeur </w:t>
      </w:r>
      <w:r w:rsidR="00E83935">
        <w:rPr>
          <w:sz w:val="24"/>
          <w:szCs w:val="24"/>
        </w:rPr>
        <w:t>arrondie</w:t>
      </w:r>
      <w:r>
        <w:rPr>
          <w:sz w:val="24"/>
          <w:szCs w:val="24"/>
        </w:rPr>
        <w:t xml:space="preserve"> du contenu d’une cellule</w:t>
      </w:r>
    </w:p>
    <w:p w:rsidR="002A17FB" w:rsidRDefault="002A17FB" w:rsidP="00FC61FE">
      <w:pPr>
        <w:pStyle w:val="Paragraphedeliste"/>
        <w:numPr>
          <w:ilvl w:val="0"/>
          <w:numId w:val="12"/>
        </w:numPr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Soit la feuille de calcul suivante ; on souhaite l’utiliser pour résoudre les équations de la forme </w:t>
      </w:r>
      <m:oMath>
        <m:r>
          <w:rPr>
            <w:rFonts w:ascii="Cambria Math" w:hAnsi="Cambria Math"/>
            <w:sz w:val="24"/>
            <w:szCs w:val="24"/>
          </w:rPr>
          <m:t>ax+b=0 </m:t>
        </m:r>
      </m:oMath>
      <w:r>
        <w:rPr>
          <w:sz w:val="24"/>
          <w:szCs w:val="24"/>
        </w:rPr>
        <w:t xml:space="preserve">; reproduire le tableau ci-dessous sur votre feuille de composition et proposer une </w:t>
      </w:r>
      <w:r w:rsidR="008E55BE">
        <w:rPr>
          <w:sz w:val="24"/>
          <w:szCs w:val="24"/>
        </w:rPr>
        <w:t>formule donnant le résultat</w:t>
      </w:r>
      <w:r>
        <w:rPr>
          <w:sz w:val="24"/>
          <w:szCs w:val="24"/>
        </w:rPr>
        <w:t xml:space="preserve"> de cette équation à l’aide d’Excel. </w:t>
      </w:r>
      <w:r w:rsidR="00FC61FE">
        <w:rPr>
          <w:sz w:val="24"/>
          <w:szCs w:val="24"/>
        </w:rPr>
        <w:t xml:space="preserve">  </w:t>
      </w:r>
      <w:r w:rsidR="008E55BE">
        <w:rPr>
          <w:sz w:val="24"/>
          <w:szCs w:val="24"/>
        </w:rPr>
        <w:t>2</w:t>
      </w:r>
      <w:r w:rsidR="001A2429">
        <w:rPr>
          <w:sz w:val="24"/>
          <w:szCs w:val="24"/>
        </w:rPr>
        <w:t xml:space="preserve"> </w:t>
      </w:r>
      <w:r w:rsidR="00FC61FE">
        <w:rPr>
          <w:sz w:val="24"/>
          <w:szCs w:val="24"/>
        </w:rPr>
        <w:t>pts</w:t>
      </w:r>
    </w:p>
    <w:tbl>
      <w:tblPr>
        <w:tblStyle w:val="Grilledutableau"/>
        <w:tblpPr w:leftFromText="141" w:rightFromText="141" w:vertAnchor="page" w:horzAnchor="page" w:tblpX="1953" w:tblpY="9914"/>
        <w:tblW w:w="0" w:type="auto"/>
        <w:tblLook w:val="04A0"/>
      </w:tblPr>
      <w:tblGrid>
        <w:gridCol w:w="553"/>
        <w:gridCol w:w="1750"/>
        <w:gridCol w:w="2303"/>
        <w:gridCol w:w="2303"/>
        <w:gridCol w:w="2303"/>
      </w:tblGrid>
      <w:tr w:rsidR="00B56BDC" w:rsidTr="00B56BDC">
        <w:tc>
          <w:tcPr>
            <w:tcW w:w="553" w:type="dxa"/>
            <w:tcBorders>
              <w:right w:val="single" w:sz="4" w:space="0" w:color="auto"/>
            </w:tcBorders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  <w:tr w:rsidR="00B56BDC" w:rsidTr="00B56BDC">
        <w:trPr>
          <w:trHeight w:val="381"/>
        </w:trPr>
        <w:tc>
          <w:tcPr>
            <w:tcW w:w="553" w:type="dxa"/>
            <w:tcBorders>
              <w:right w:val="single" w:sz="4" w:space="0" w:color="auto"/>
            </w:tcBorders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</w:tr>
      <w:tr w:rsidR="00B56BDC" w:rsidTr="00B56BDC">
        <w:trPr>
          <w:trHeight w:val="361"/>
        </w:trPr>
        <w:tc>
          <w:tcPr>
            <w:tcW w:w="553" w:type="dxa"/>
            <w:tcBorders>
              <w:right w:val="single" w:sz="4" w:space="0" w:color="auto"/>
            </w:tcBorders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B56BDC" w:rsidRDefault="00B56BDC" w:rsidP="00B56BDC">
            <w:pPr>
              <w:spacing w:line="480" w:lineRule="auto"/>
              <w:rPr>
                <w:sz w:val="24"/>
                <w:szCs w:val="24"/>
              </w:rPr>
            </w:pPr>
          </w:p>
        </w:tc>
      </w:tr>
    </w:tbl>
    <w:p w:rsidR="007400F6" w:rsidRPr="00111313" w:rsidRDefault="007400F6" w:rsidP="00111313">
      <w:pPr>
        <w:spacing w:before="240" w:line="480" w:lineRule="auto"/>
        <w:rPr>
          <w:sz w:val="24"/>
          <w:szCs w:val="24"/>
        </w:rPr>
      </w:pPr>
    </w:p>
    <w:p w:rsidR="00BF74AC" w:rsidRDefault="00BF74AC" w:rsidP="00BF74AC"/>
    <w:p w:rsidR="00BF74AC" w:rsidRDefault="00BF74AC" w:rsidP="00BF74AC"/>
    <w:p w:rsidR="00BF74AC" w:rsidRPr="006F0613" w:rsidRDefault="00BF74AC" w:rsidP="00BF74AC"/>
    <w:p w:rsidR="00BF74AC" w:rsidRDefault="00BF74AC" w:rsidP="00BF74AC"/>
    <w:p w:rsidR="00C04F9D" w:rsidRDefault="00C04F9D"/>
    <w:sectPr w:rsidR="00C04F9D" w:rsidSect="00245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5108"/>
    <w:multiLevelType w:val="hybridMultilevel"/>
    <w:tmpl w:val="24F2C3F0"/>
    <w:lvl w:ilvl="0" w:tplc="EE98D25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0B1A26B2"/>
    <w:multiLevelType w:val="hybridMultilevel"/>
    <w:tmpl w:val="09961C0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">
    <w:nsid w:val="1195255A"/>
    <w:multiLevelType w:val="hybridMultilevel"/>
    <w:tmpl w:val="1BEC7EDA"/>
    <w:lvl w:ilvl="0" w:tplc="711815C8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3">
    <w:nsid w:val="1C790752"/>
    <w:multiLevelType w:val="hybridMultilevel"/>
    <w:tmpl w:val="89D65B72"/>
    <w:lvl w:ilvl="0" w:tplc="040C0011">
      <w:start w:val="1"/>
      <w:numFmt w:val="decimal"/>
      <w:lvlText w:val="%1)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660840"/>
    <w:multiLevelType w:val="hybridMultilevel"/>
    <w:tmpl w:val="FFE0C54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5">
    <w:nsid w:val="23FB7CD8"/>
    <w:multiLevelType w:val="hybridMultilevel"/>
    <w:tmpl w:val="A3A6A30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6">
    <w:nsid w:val="3B211BD1"/>
    <w:multiLevelType w:val="hybridMultilevel"/>
    <w:tmpl w:val="8A5439B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7">
    <w:nsid w:val="3EAB6EE1"/>
    <w:multiLevelType w:val="hybridMultilevel"/>
    <w:tmpl w:val="955EC700"/>
    <w:lvl w:ilvl="0" w:tplc="5C9EB4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606374"/>
    <w:multiLevelType w:val="hybridMultilevel"/>
    <w:tmpl w:val="70FE5038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9">
    <w:nsid w:val="62A17DA0"/>
    <w:multiLevelType w:val="hybridMultilevel"/>
    <w:tmpl w:val="E4425F22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0">
    <w:nsid w:val="63C245E8"/>
    <w:multiLevelType w:val="hybridMultilevel"/>
    <w:tmpl w:val="CFC8CDA4"/>
    <w:lvl w:ilvl="0" w:tplc="040C0011">
      <w:start w:val="1"/>
      <w:numFmt w:val="decimal"/>
      <w:lvlText w:val="%1)"/>
      <w:lvlJc w:val="left"/>
      <w:pPr>
        <w:ind w:left="-131" w:hanging="360"/>
      </w:pPr>
    </w:lvl>
    <w:lvl w:ilvl="1" w:tplc="040C0019" w:tentative="1">
      <w:start w:val="1"/>
      <w:numFmt w:val="lowerLetter"/>
      <w:lvlText w:val="%2."/>
      <w:lvlJc w:val="left"/>
      <w:pPr>
        <w:ind w:left="589" w:hanging="360"/>
      </w:pPr>
    </w:lvl>
    <w:lvl w:ilvl="2" w:tplc="040C001B" w:tentative="1">
      <w:start w:val="1"/>
      <w:numFmt w:val="lowerRoman"/>
      <w:lvlText w:val="%3."/>
      <w:lvlJc w:val="right"/>
      <w:pPr>
        <w:ind w:left="1309" w:hanging="180"/>
      </w:pPr>
    </w:lvl>
    <w:lvl w:ilvl="3" w:tplc="040C000F" w:tentative="1">
      <w:start w:val="1"/>
      <w:numFmt w:val="decimal"/>
      <w:lvlText w:val="%4."/>
      <w:lvlJc w:val="left"/>
      <w:pPr>
        <w:ind w:left="2029" w:hanging="360"/>
      </w:pPr>
    </w:lvl>
    <w:lvl w:ilvl="4" w:tplc="040C0019" w:tentative="1">
      <w:start w:val="1"/>
      <w:numFmt w:val="lowerLetter"/>
      <w:lvlText w:val="%5."/>
      <w:lvlJc w:val="left"/>
      <w:pPr>
        <w:ind w:left="2749" w:hanging="360"/>
      </w:pPr>
    </w:lvl>
    <w:lvl w:ilvl="5" w:tplc="040C001B" w:tentative="1">
      <w:start w:val="1"/>
      <w:numFmt w:val="lowerRoman"/>
      <w:lvlText w:val="%6."/>
      <w:lvlJc w:val="right"/>
      <w:pPr>
        <w:ind w:left="3469" w:hanging="180"/>
      </w:pPr>
    </w:lvl>
    <w:lvl w:ilvl="6" w:tplc="040C000F" w:tentative="1">
      <w:start w:val="1"/>
      <w:numFmt w:val="decimal"/>
      <w:lvlText w:val="%7."/>
      <w:lvlJc w:val="left"/>
      <w:pPr>
        <w:ind w:left="4189" w:hanging="360"/>
      </w:pPr>
    </w:lvl>
    <w:lvl w:ilvl="7" w:tplc="040C0019" w:tentative="1">
      <w:start w:val="1"/>
      <w:numFmt w:val="lowerLetter"/>
      <w:lvlText w:val="%8."/>
      <w:lvlJc w:val="left"/>
      <w:pPr>
        <w:ind w:left="4909" w:hanging="360"/>
      </w:pPr>
    </w:lvl>
    <w:lvl w:ilvl="8" w:tplc="040C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64EC0140"/>
    <w:multiLevelType w:val="hybridMultilevel"/>
    <w:tmpl w:val="0952E19E"/>
    <w:lvl w:ilvl="0" w:tplc="05BA2310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2">
    <w:nsid w:val="65E84A5C"/>
    <w:multiLevelType w:val="hybridMultilevel"/>
    <w:tmpl w:val="E1B8D1C4"/>
    <w:lvl w:ilvl="0" w:tplc="B6DC8CEA">
      <w:start w:val="1"/>
      <w:numFmt w:val="lowerLetter"/>
      <w:lvlText w:val="%1)"/>
      <w:lvlJc w:val="left"/>
      <w:pPr>
        <w:ind w:left="22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49" w:hanging="360"/>
      </w:pPr>
    </w:lvl>
    <w:lvl w:ilvl="2" w:tplc="040C001B" w:tentative="1">
      <w:start w:val="1"/>
      <w:numFmt w:val="lowerRoman"/>
      <w:lvlText w:val="%3."/>
      <w:lvlJc w:val="right"/>
      <w:pPr>
        <w:ind w:left="1669" w:hanging="180"/>
      </w:pPr>
    </w:lvl>
    <w:lvl w:ilvl="3" w:tplc="040C000F" w:tentative="1">
      <w:start w:val="1"/>
      <w:numFmt w:val="decimal"/>
      <w:lvlText w:val="%4."/>
      <w:lvlJc w:val="left"/>
      <w:pPr>
        <w:ind w:left="2389" w:hanging="360"/>
      </w:pPr>
    </w:lvl>
    <w:lvl w:ilvl="4" w:tplc="040C0019" w:tentative="1">
      <w:start w:val="1"/>
      <w:numFmt w:val="lowerLetter"/>
      <w:lvlText w:val="%5."/>
      <w:lvlJc w:val="left"/>
      <w:pPr>
        <w:ind w:left="3109" w:hanging="360"/>
      </w:pPr>
    </w:lvl>
    <w:lvl w:ilvl="5" w:tplc="040C001B" w:tentative="1">
      <w:start w:val="1"/>
      <w:numFmt w:val="lowerRoman"/>
      <w:lvlText w:val="%6."/>
      <w:lvlJc w:val="right"/>
      <w:pPr>
        <w:ind w:left="3829" w:hanging="180"/>
      </w:pPr>
    </w:lvl>
    <w:lvl w:ilvl="6" w:tplc="040C000F" w:tentative="1">
      <w:start w:val="1"/>
      <w:numFmt w:val="decimal"/>
      <w:lvlText w:val="%7."/>
      <w:lvlJc w:val="left"/>
      <w:pPr>
        <w:ind w:left="4549" w:hanging="360"/>
      </w:pPr>
    </w:lvl>
    <w:lvl w:ilvl="7" w:tplc="040C0019" w:tentative="1">
      <w:start w:val="1"/>
      <w:numFmt w:val="lowerLetter"/>
      <w:lvlText w:val="%8."/>
      <w:lvlJc w:val="left"/>
      <w:pPr>
        <w:ind w:left="5269" w:hanging="360"/>
      </w:pPr>
    </w:lvl>
    <w:lvl w:ilvl="8" w:tplc="040C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3">
    <w:nsid w:val="707337EA"/>
    <w:multiLevelType w:val="hybridMultilevel"/>
    <w:tmpl w:val="5308B3D6"/>
    <w:lvl w:ilvl="0" w:tplc="EEBAF804">
      <w:numFmt w:val="bullet"/>
      <w:lvlText w:val="-"/>
      <w:lvlJc w:val="left"/>
      <w:pPr>
        <w:ind w:left="1004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9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11"/>
  </w:num>
  <w:num w:numId="12">
    <w:abstractNumId w:val="3"/>
  </w:num>
  <w:num w:numId="13">
    <w:abstractNumId w:val="7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F74AC"/>
    <w:rsid w:val="00111313"/>
    <w:rsid w:val="001A2429"/>
    <w:rsid w:val="00234307"/>
    <w:rsid w:val="002A17FB"/>
    <w:rsid w:val="00301807"/>
    <w:rsid w:val="00320038"/>
    <w:rsid w:val="003309D4"/>
    <w:rsid w:val="00397D2F"/>
    <w:rsid w:val="00484C29"/>
    <w:rsid w:val="004E01E8"/>
    <w:rsid w:val="004E0528"/>
    <w:rsid w:val="0050511D"/>
    <w:rsid w:val="007400F6"/>
    <w:rsid w:val="00747BF9"/>
    <w:rsid w:val="0079358B"/>
    <w:rsid w:val="00831143"/>
    <w:rsid w:val="00840B79"/>
    <w:rsid w:val="008E55BE"/>
    <w:rsid w:val="00910D53"/>
    <w:rsid w:val="009C5EBF"/>
    <w:rsid w:val="00A84467"/>
    <w:rsid w:val="00AD542B"/>
    <w:rsid w:val="00AE56E7"/>
    <w:rsid w:val="00B058D2"/>
    <w:rsid w:val="00B56BDC"/>
    <w:rsid w:val="00BF74AC"/>
    <w:rsid w:val="00C04F9D"/>
    <w:rsid w:val="00C25DA4"/>
    <w:rsid w:val="00E8055A"/>
    <w:rsid w:val="00E83935"/>
    <w:rsid w:val="00EF47DB"/>
    <w:rsid w:val="00F47F56"/>
    <w:rsid w:val="00FC1E07"/>
    <w:rsid w:val="00FC61FE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4AC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F74AC"/>
    <w:pPr>
      <w:ind w:left="720"/>
      <w:contextualSpacing/>
    </w:pPr>
  </w:style>
  <w:style w:type="table" w:styleId="Grilledutableau">
    <w:name w:val="Table Grid"/>
    <w:basedOn w:val="TableauNormal"/>
    <w:uiPriority w:val="59"/>
    <w:rsid w:val="001113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A17FB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7FB"/>
    <w:rPr>
      <w:rFonts w:ascii="Tahoma" w:eastAsiaTheme="minorEastAsia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392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AIGLONS</dc:creator>
  <cp:keywords/>
  <dc:description/>
  <cp:lastModifiedBy>Origin</cp:lastModifiedBy>
  <cp:revision>29</cp:revision>
  <dcterms:created xsi:type="dcterms:W3CDTF">2012-05-04T07:36:00Z</dcterms:created>
  <dcterms:modified xsi:type="dcterms:W3CDTF">2012-05-06T19:41:00Z</dcterms:modified>
</cp:coreProperties>
</file>